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0D313" w14:textId="51E97E39" w:rsidR="00CD18C4" w:rsidRDefault="00CD18C4">
      <w:hyperlink r:id="rId5" w:history="1">
        <w:r w:rsidRPr="0038332C">
          <w:rPr>
            <w:rStyle w:val="Hyperlink"/>
          </w:rPr>
          <w:t>https://www.kathimerini.gr/world/561761881/polemos-stin-oykrania-kyoforeitai-ektakti-synodos-koryfis-toy-nato/?utm_source=push</w:t>
        </w:r>
      </w:hyperlink>
    </w:p>
    <w:p w14:paraId="35C8825F" w14:textId="059C4141" w:rsidR="00CD18C4" w:rsidRDefault="00CD18C4"/>
    <w:p w14:paraId="6D003C55" w14:textId="77777777" w:rsidR="00CD18C4" w:rsidRPr="00CD18C4" w:rsidRDefault="00CD18C4" w:rsidP="00CD18C4">
      <w:pPr>
        <w:spacing w:before="100" w:beforeAutospacing="1" w:after="100" w:afterAutospacing="1" w:line="240" w:lineRule="auto"/>
        <w:outlineLvl w:val="0"/>
        <w:rPr>
          <w:rFonts w:asciiTheme="minorBidi" w:eastAsia="Times New Roman" w:hAnsiTheme="minorBidi"/>
          <w:b/>
          <w:bCs/>
          <w:kern w:val="36"/>
          <w:sz w:val="48"/>
          <w:szCs w:val="48"/>
          <w:lang w:val="el-GR"/>
        </w:rPr>
      </w:pPr>
      <w:r w:rsidRPr="00CD18C4">
        <w:rPr>
          <w:rFonts w:asciiTheme="minorBidi" w:eastAsia="Times New Roman" w:hAnsiTheme="minorBidi"/>
          <w:b/>
          <w:bCs/>
          <w:kern w:val="36"/>
          <w:sz w:val="48"/>
          <w:szCs w:val="48"/>
          <w:lang w:val="el-GR"/>
        </w:rPr>
        <w:t>Πόλεμος στην Ουκρανία: Κυοφορείται έκτακτη σύνοδος κορυφής του ΝΑΤΟ</w:t>
      </w:r>
    </w:p>
    <w:p w14:paraId="3D178928" w14:textId="77777777" w:rsidR="00CD18C4" w:rsidRPr="00CD18C4" w:rsidRDefault="00CD18C4" w:rsidP="00CD18C4">
      <w:pPr>
        <w:spacing w:before="100" w:beforeAutospacing="1" w:after="100" w:afterAutospacing="1" w:line="240" w:lineRule="auto"/>
        <w:outlineLvl w:val="1"/>
        <w:rPr>
          <w:rFonts w:asciiTheme="minorBidi" w:eastAsia="Times New Roman" w:hAnsiTheme="minorBidi"/>
          <w:b/>
          <w:bCs/>
          <w:sz w:val="36"/>
          <w:szCs w:val="36"/>
          <w:lang w:val="el-GR"/>
        </w:rPr>
      </w:pPr>
      <w:r w:rsidRPr="00CD18C4">
        <w:rPr>
          <w:rFonts w:asciiTheme="minorBidi" w:eastAsia="Times New Roman" w:hAnsiTheme="minorBidi"/>
          <w:b/>
          <w:bCs/>
          <w:sz w:val="36"/>
          <w:szCs w:val="36"/>
          <w:lang w:val="el-GR"/>
        </w:rPr>
        <w:t xml:space="preserve">Έκτακτη σύνοδος κορυφής του ΝΑΤΟ προετοιμάζεται για τις επόμενες ημέρες, σύμφωνα με διασταυρωμένες πληροφορίες της «Κ» </w:t>
      </w:r>
    </w:p>
    <w:p w14:paraId="41A80403" w14:textId="77777777" w:rsidR="00CD18C4" w:rsidRPr="00CD18C4" w:rsidRDefault="00CD18C4" w:rsidP="00CD18C4">
      <w:pPr>
        <w:rPr>
          <w:rFonts w:asciiTheme="minorBidi" w:hAnsiTheme="minorBidi"/>
          <w:sz w:val="24"/>
          <w:szCs w:val="24"/>
          <w:lang w:val="el-GR"/>
        </w:rPr>
      </w:pPr>
      <w:hyperlink r:id="rId6" w:tooltip="View all posts by Γιάννης Παλαιολόγος" w:history="1">
        <w:r w:rsidRPr="00CD18C4">
          <w:rPr>
            <w:rStyle w:val="Hyperlink"/>
            <w:rFonts w:asciiTheme="minorBidi" w:hAnsiTheme="minorBidi"/>
            <w:sz w:val="24"/>
            <w:szCs w:val="24"/>
            <w:lang w:val="el-GR"/>
          </w:rPr>
          <w:t xml:space="preserve">Γιάννης Παλαιολόγος </w:t>
        </w:r>
      </w:hyperlink>
    </w:p>
    <w:p w14:paraId="65AEC174" w14:textId="77777777" w:rsidR="00CD18C4" w:rsidRPr="00CD18C4" w:rsidRDefault="00CD18C4" w:rsidP="00CD18C4">
      <w:pPr>
        <w:rPr>
          <w:rFonts w:asciiTheme="minorBidi" w:hAnsiTheme="minorBidi"/>
          <w:sz w:val="24"/>
          <w:szCs w:val="24"/>
          <w:lang w:val="el-GR"/>
        </w:rPr>
      </w:pPr>
      <w:r w:rsidRPr="00CD18C4">
        <w:rPr>
          <w:rFonts w:asciiTheme="minorBidi" w:hAnsiTheme="minorBidi"/>
          <w:sz w:val="24"/>
          <w:szCs w:val="24"/>
          <w:lang w:val="el-GR"/>
        </w:rPr>
        <w:t xml:space="preserve">14.03.2022 • 21:34 </w:t>
      </w:r>
    </w:p>
    <w:p w14:paraId="413D2D64" w14:textId="651F50DB" w:rsidR="00CD18C4" w:rsidRDefault="00CD18C4" w:rsidP="00CD18C4">
      <w:pPr>
        <w:pStyle w:val="NormalWeb"/>
        <w:rPr>
          <w:rFonts w:asciiTheme="minorBidi" w:hAnsiTheme="minorBidi" w:cstheme="minorBidi"/>
          <w:lang w:val="el-GR"/>
        </w:rPr>
      </w:pPr>
      <w:r w:rsidRPr="00CD18C4">
        <w:rPr>
          <w:rStyle w:val="Strong"/>
          <w:rFonts w:asciiTheme="minorBidi" w:hAnsiTheme="minorBidi" w:cstheme="minorBidi"/>
          <w:lang w:val="el-GR"/>
        </w:rPr>
        <w:t xml:space="preserve">ΒΡΥΞΕΛΛΕΣ – ΑΝΤΑΠΟΚΡΙΣΗ. </w:t>
      </w:r>
      <w:r w:rsidRPr="00CD18C4">
        <w:rPr>
          <w:rFonts w:asciiTheme="minorBidi" w:hAnsiTheme="minorBidi" w:cstheme="minorBidi"/>
          <w:lang w:val="el-GR"/>
        </w:rPr>
        <w:t xml:space="preserve">Έκτακτη σύνοδος κορυφής του </w:t>
      </w:r>
      <w:hyperlink r:id="rId7" w:history="1">
        <w:r w:rsidRPr="00CD18C4">
          <w:rPr>
            <w:rStyle w:val="Hyperlink"/>
            <w:rFonts w:asciiTheme="minorBidi" w:hAnsiTheme="minorBidi" w:cstheme="minorBidi"/>
            <w:b/>
            <w:bCs/>
            <w:lang w:val="el-GR"/>
          </w:rPr>
          <w:t>ΝΑΤΟ</w:t>
        </w:r>
      </w:hyperlink>
      <w:r w:rsidRPr="00CD18C4">
        <w:rPr>
          <w:rFonts w:asciiTheme="minorBidi" w:hAnsiTheme="minorBidi" w:cstheme="minorBidi"/>
          <w:lang w:val="el-GR"/>
        </w:rPr>
        <w:t xml:space="preserve"> προετοιμάζεται για τις επόμενες ημέρες, σύμφωνα με διασταυρωμένες πληροφορίες της «Κ». Η σύνοδος θα λάβει χώρα σε ημερομηνία κοντά σε σύνοδο κορυφής της Ε.Ε. (ενδεχομένως της τακτικής συνόδου της ερχόμενης εβδομάδας).</w:t>
      </w:r>
    </w:p>
    <w:p w14:paraId="7D6DBF37" w14:textId="55CA1417" w:rsidR="00CD18C4" w:rsidRPr="00164CE1" w:rsidRDefault="00CD18C4" w:rsidP="00CD18C4">
      <w:pPr>
        <w:pStyle w:val="NormalWeb"/>
        <w:rPr>
          <w:rFonts w:asciiTheme="minorBidi" w:hAnsiTheme="minorBidi" w:cstheme="minorBidi"/>
        </w:rPr>
      </w:pPr>
      <w:r>
        <w:rPr>
          <w:rFonts w:asciiTheme="minorBidi" w:hAnsiTheme="minorBidi" w:cstheme="minorBidi"/>
        </w:rPr>
        <w:t>Brussels</w:t>
      </w:r>
      <w:r w:rsidRPr="00CD18C4">
        <w:rPr>
          <w:rFonts w:asciiTheme="minorBidi" w:hAnsiTheme="minorBidi" w:cstheme="minorBidi"/>
        </w:rPr>
        <w:t xml:space="preserve"> – </w:t>
      </w:r>
      <w:r>
        <w:rPr>
          <w:rFonts w:asciiTheme="minorBidi" w:hAnsiTheme="minorBidi" w:cstheme="minorBidi"/>
        </w:rPr>
        <w:t>Correspondence</w:t>
      </w:r>
      <w:r w:rsidRPr="00CD18C4">
        <w:rPr>
          <w:rFonts w:asciiTheme="minorBidi" w:hAnsiTheme="minorBidi" w:cstheme="minorBidi"/>
        </w:rPr>
        <w:t>.</w:t>
      </w:r>
      <w:r>
        <w:rPr>
          <w:rFonts w:asciiTheme="minorBidi" w:hAnsiTheme="minorBidi" w:cstheme="minorBidi"/>
        </w:rPr>
        <w:t xml:space="preserve"> An emergency summit meeting of NATO is being prepared for the upcoming days, according to </w:t>
      </w:r>
      <w:r w:rsidR="00164CE1">
        <w:rPr>
          <w:rFonts w:asciiTheme="minorBidi" w:hAnsiTheme="minorBidi" w:cstheme="minorBidi"/>
        </w:rPr>
        <w:t>multiple sources. The</w:t>
      </w:r>
      <w:r w:rsidR="00164CE1" w:rsidRPr="00164CE1">
        <w:rPr>
          <w:rFonts w:asciiTheme="minorBidi" w:hAnsiTheme="minorBidi" w:cstheme="minorBidi"/>
        </w:rPr>
        <w:t xml:space="preserve"> </w:t>
      </w:r>
      <w:r w:rsidR="00164CE1">
        <w:rPr>
          <w:rFonts w:asciiTheme="minorBidi" w:hAnsiTheme="minorBidi" w:cstheme="minorBidi"/>
        </w:rPr>
        <w:t>meeting</w:t>
      </w:r>
      <w:r w:rsidR="00164CE1" w:rsidRPr="00164CE1">
        <w:rPr>
          <w:rFonts w:asciiTheme="minorBidi" w:hAnsiTheme="minorBidi" w:cstheme="minorBidi"/>
        </w:rPr>
        <w:t xml:space="preserve"> </w:t>
      </w:r>
      <w:r w:rsidR="00164CE1">
        <w:rPr>
          <w:rFonts w:asciiTheme="minorBidi" w:hAnsiTheme="minorBidi" w:cstheme="minorBidi"/>
        </w:rPr>
        <w:t>will</w:t>
      </w:r>
      <w:r w:rsidR="00164CE1" w:rsidRPr="00164CE1">
        <w:rPr>
          <w:rFonts w:asciiTheme="minorBidi" w:hAnsiTheme="minorBidi" w:cstheme="minorBidi"/>
        </w:rPr>
        <w:t xml:space="preserve"> </w:t>
      </w:r>
      <w:r w:rsidR="00164CE1">
        <w:rPr>
          <w:rFonts w:asciiTheme="minorBidi" w:hAnsiTheme="minorBidi" w:cstheme="minorBidi"/>
        </w:rPr>
        <w:t>take</w:t>
      </w:r>
      <w:r w:rsidR="00164CE1" w:rsidRPr="00164CE1">
        <w:rPr>
          <w:rFonts w:asciiTheme="minorBidi" w:hAnsiTheme="minorBidi" w:cstheme="minorBidi"/>
        </w:rPr>
        <w:t xml:space="preserve"> </w:t>
      </w:r>
      <w:r w:rsidR="00164CE1">
        <w:rPr>
          <w:rFonts w:asciiTheme="minorBidi" w:hAnsiTheme="minorBidi" w:cstheme="minorBidi"/>
        </w:rPr>
        <w:t>place</w:t>
      </w:r>
      <w:r w:rsidR="00164CE1" w:rsidRPr="00164CE1">
        <w:rPr>
          <w:rFonts w:asciiTheme="minorBidi" w:hAnsiTheme="minorBidi" w:cstheme="minorBidi"/>
        </w:rPr>
        <w:t xml:space="preserve"> </w:t>
      </w:r>
      <w:r w:rsidR="00164CE1">
        <w:rPr>
          <w:rFonts w:asciiTheme="minorBidi" w:hAnsiTheme="minorBidi" w:cstheme="minorBidi"/>
        </w:rPr>
        <w:t xml:space="preserve">on a date close to the summit meeting of the EU (possibly of the </w:t>
      </w:r>
      <w:r w:rsidR="000A49D3">
        <w:rPr>
          <w:rFonts w:asciiTheme="minorBidi" w:hAnsiTheme="minorBidi" w:cstheme="minorBidi"/>
        </w:rPr>
        <w:t>regular meeting of the coming week).</w:t>
      </w:r>
    </w:p>
    <w:p w14:paraId="630332B0" w14:textId="4471A3E7" w:rsidR="00CD18C4" w:rsidRDefault="00CD18C4" w:rsidP="00CD18C4">
      <w:pPr>
        <w:pStyle w:val="NormalWeb"/>
        <w:rPr>
          <w:rFonts w:asciiTheme="minorBidi" w:hAnsiTheme="minorBidi" w:cstheme="minorBidi"/>
        </w:rPr>
      </w:pPr>
      <w:r w:rsidRPr="00CD18C4">
        <w:rPr>
          <w:rFonts w:asciiTheme="minorBidi" w:hAnsiTheme="minorBidi" w:cstheme="minorBidi"/>
          <w:lang w:val="el-GR"/>
        </w:rPr>
        <w:t>Η δυσκολία μίας κοινής συνόδου κορυφής Ε.Ε.</w:t>
      </w:r>
      <w:r w:rsidRPr="00CD18C4">
        <w:rPr>
          <w:rFonts w:asciiTheme="minorBidi" w:hAnsiTheme="minorBidi" w:cstheme="minorBidi"/>
        </w:rPr>
        <w:t> </w:t>
      </w:r>
      <w:r w:rsidRPr="00CD18C4">
        <w:rPr>
          <w:rFonts w:asciiTheme="minorBidi" w:hAnsiTheme="minorBidi" w:cstheme="minorBidi"/>
          <w:lang w:val="el-GR"/>
        </w:rPr>
        <w:t>–</w:t>
      </w:r>
      <w:r w:rsidRPr="00CD18C4">
        <w:rPr>
          <w:rFonts w:asciiTheme="minorBidi" w:hAnsiTheme="minorBidi" w:cstheme="minorBidi"/>
        </w:rPr>
        <w:t> </w:t>
      </w:r>
      <w:r w:rsidRPr="00CD18C4">
        <w:rPr>
          <w:rFonts w:asciiTheme="minorBidi" w:hAnsiTheme="minorBidi" w:cstheme="minorBidi"/>
          <w:lang w:val="el-GR"/>
        </w:rPr>
        <w:t>ΝΑΤΟ σκοντάφτει στην αδυναμία να καθίσουν στο ίδιο τραπέζι ο Τούρκος πρόεδρος Ρ.Τ. Ερντογάν και ο πρόεδρος της Κυπριακής Δημοκρατίας Ν. Αναστασιάδης. Σύμφωνα με πληροφορίες, θα υπάρξει «αλληλοεπικάλυψη» αλλά και συμμετοχή μη μελών (π.χ. των ΗΠΑ στη σύνοδο κορυφής της Ε.Ε.) σε καθεμία από τις δύο συνόδους.</w:t>
      </w:r>
      <w:r w:rsidRPr="00CD18C4">
        <w:rPr>
          <w:rFonts w:asciiTheme="minorBidi" w:hAnsiTheme="minorBidi" w:cstheme="minorBidi"/>
        </w:rPr>
        <w:t> </w:t>
      </w:r>
    </w:p>
    <w:p w14:paraId="56A99DD2" w14:textId="6CA5536E" w:rsidR="000A49D3" w:rsidRPr="008C17A9" w:rsidRDefault="000A49D3" w:rsidP="00CD18C4">
      <w:pPr>
        <w:pStyle w:val="NormalWeb"/>
        <w:rPr>
          <w:rFonts w:asciiTheme="minorBidi" w:hAnsiTheme="minorBidi" w:cstheme="minorBidi"/>
        </w:rPr>
      </w:pPr>
      <w:r>
        <w:rPr>
          <w:rFonts w:asciiTheme="minorBidi" w:hAnsiTheme="minorBidi" w:cstheme="minorBidi"/>
        </w:rPr>
        <w:t xml:space="preserve">The stumbling block to a joint EU-NATO summit meeting is the inability for Turkish President </w:t>
      </w:r>
      <w:r w:rsidR="008C17A9">
        <w:rPr>
          <w:rFonts w:asciiTheme="minorBidi" w:hAnsiTheme="minorBidi" w:cstheme="minorBidi"/>
        </w:rPr>
        <w:t>R.T. Erdoğan and President of the Republic of Cyprus N. Anastasiadis to sit at the same table. According</w:t>
      </w:r>
      <w:r w:rsidR="008C17A9" w:rsidRPr="008C17A9">
        <w:rPr>
          <w:rFonts w:asciiTheme="minorBidi" w:hAnsiTheme="minorBidi" w:cstheme="minorBidi"/>
        </w:rPr>
        <w:t xml:space="preserve"> </w:t>
      </w:r>
      <w:r w:rsidR="008C17A9">
        <w:rPr>
          <w:rFonts w:asciiTheme="minorBidi" w:hAnsiTheme="minorBidi" w:cstheme="minorBidi"/>
        </w:rPr>
        <w:t>to</w:t>
      </w:r>
      <w:r w:rsidR="008C17A9" w:rsidRPr="008C17A9">
        <w:rPr>
          <w:rFonts w:asciiTheme="minorBidi" w:hAnsiTheme="minorBidi" w:cstheme="minorBidi"/>
        </w:rPr>
        <w:t xml:space="preserve"> </w:t>
      </w:r>
      <w:r w:rsidR="008C17A9">
        <w:rPr>
          <w:rFonts w:asciiTheme="minorBidi" w:hAnsiTheme="minorBidi" w:cstheme="minorBidi"/>
        </w:rPr>
        <w:t>information</w:t>
      </w:r>
      <w:r w:rsidR="008C17A9" w:rsidRPr="008C17A9">
        <w:rPr>
          <w:rFonts w:asciiTheme="minorBidi" w:hAnsiTheme="minorBidi" w:cstheme="minorBidi"/>
        </w:rPr>
        <w:t xml:space="preserve">, </w:t>
      </w:r>
      <w:r w:rsidR="008C17A9">
        <w:rPr>
          <w:rFonts w:asciiTheme="minorBidi" w:hAnsiTheme="minorBidi" w:cstheme="minorBidi"/>
        </w:rPr>
        <w:t>there</w:t>
      </w:r>
      <w:r w:rsidR="008C17A9" w:rsidRPr="008C17A9">
        <w:rPr>
          <w:rFonts w:asciiTheme="minorBidi" w:hAnsiTheme="minorBidi" w:cstheme="minorBidi"/>
        </w:rPr>
        <w:t xml:space="preserve"> </w:t>
      </w:r>
      <w:r w:rsidR="008C17A9">
        <w:rPr>
          <w:rFonts w:asciiTheme="minorBidi" w:hAnsiTheme="minorBidi" w:cstheme="minorBidi"/>
        </w:rPr>
        <w:t>will</w:t>
      </w:r>
      <w:r w:rsidR="008C17A9" w:rsidRPr="008C17A9">
        <w:rPr>
          <w:rFonts w:asciiTheme="minorBidi" w:hAnsiTheme="minorBidi" w:cstheme="minorBidi"/>
        </w:rPr>
        <w:t xml:space="preserve"> </w:t>
      </w:r>
      <w:r w:rsidR="008C17A9">
        <w:rPr>
          <w:rFonts w:asciiTheme="minorBidi" w:hAnsiTheme="minorBidi" w:cstheme="minorBidi"/>
        </w:rPr>
        <w:t>be</w:t>
      </w:r>
      <w:r w:rsidR="008C17A9" w:rsidRPr="008C17A9">
        <w:rPr>
          <w:rFonts w:asciiTheme="minorBidi" w:hAnsiTheme="minorBidi" w:cstheme="minorBidi"/>
        </w:rPr>
        <w:t xml:space="preserve"> </w:t>
      </w:r>
      <w:r w:rsidR="008C17A9">
        <w:rPr>
          <w:rFonts w:asciiTheme="minorBidi" w:hAnsiTheme="minorBidi" w:cstheme="minorBidi"/>
        </w:rPr>
        <w:t>an</w:t>
      </w:r>
      <w:r w:rsidR="008C17A9" w:rsidRPr="008C17A9">
        <w:rPr>
          <w:rFonts w:asciiTheme="minorBidi" w:hAnsiTheme="minorBidi" w:cstheme="minorBidi"/>
        </w:rPr>
        <w:t xml:space="preserve"> “</w:t>
      </w:r>
      <w:r w:rsidR="008C17A9">
        <w:rPr>
          <w:rFonts w:asciiTheme="minorBidi" w:hAnsiTheme="minorBidi" w:cstheme="minorBidi"/>
        </w:rPr>
        <w:t>overlap</w:t>
      </w:r>
      <w:r w:rsidR="008C17A9" w:rsidRPr="008C17A9">
        <w:rPr>
          <w:rFonts w:asciiTheme="minorBidi" w:hAnsiTheme="minorBidi" w:cstheme="minorBidi"/>
        </w:rPr>
        <w:t>,</w:t>
      </w:r>
      <w:r w:rsidR="008C17A9">
        <w:rPr>
          <w:rFonts w:asciiTheme="minorBidi" w:hAnsiTheme="minorBidi" w:cstheme="minorBidi"/>
        </w:rPr>
        <w:t xml:space="preserve">” but also participation of non-members (e.g., of the U.S. at the EU summit meeting) </w:t>
      </w:r>
      <w:r w:rsidR="008438DE">
        <w:rPr>
          <w:rFonts w:asciiTheme="minorBidi" w:hAnsiTheme="minorBidi" w:cstheme="minorBidi"/>
        </w:rPr>
        <w:t>at each of the two meetings.</w:t>
      </w:r>
    </w:p>
    <w:p w14:paraId="0CBC7038" w14:textId="1D7EA1AB" w:rsidR="00CD18C4" w:rsidRDefault="00CD18C4" w:rsidP="00CD18C4">
      <w:pPr>
        <w:pStyle w:val="NormalWeb"/>
        <w:rPr>
          <w:rFonts w:asciiTheme="minorBidi" w:hAnsiTheme="minorBidi" w:cstheme="minorBidi"/>
          <w:lang w:val="el-GR"/>
        </w:rPr>
      </w:pPr>
      <w:r w:rsidRPr="00CD18C4">
        <w:rPr>
          <w:rFonts w:asciiTheme="minorBidi" w:hAnsiTheme="minorBidi" w:cstheme="minorBidi"/>
          <w:lang w:val="el-GR"/>
        </w:rPr>
        <w:t xml:space="preserve">Υπενθυμίζεται ότι, σύμφωνα με πηγές που επικαλείται το </w:t>
      </w:r>
      <w:r w:rsidRPr="00CD18C4">
        <w:rPr>
          <w:rFonts w:asciiTheme="minorBidi" w:hAnsiTheme="minorBidi" w:cstheme="minorBidi"/>
        </w:rPr>
        <w:t>CNN</w:t>
      </w:r>
      <w:r w:rsidRPr="00CD18C4">
        <w:rPr>
          <w:rFonts w:asciiTheme="minorBidi" w:hAnsiTheme="minorBidi" w:cstheme="minorBidi"/>
          <w:lang w:val="el-GR"/>
        </w:rPr>
        <w:t xml:space="preserve">, αξιωματούχοι του Λευκού Οίκου έχουν </w:t>
      </w:r>
      <w:hyperlink r:id="rId8" w:history="1">
        <w:r w:rsidRPr="00CD18C4">
          <w:rPr>
            <w:rStyle w:val="Hyperlink"/>
            <w:rFonts w:asciiTheme="minorBidi" w:hAnsiTheme="minorBidi" w:cstheme="minorBidi"/>
            <w:b/>
            <w:bCs/>
            <w:lang w:val="el-GR"/>
          </w:rPr>
          <w:t>προκαταρκτικές</w:t>
        </w:r>
        <w:r w:rsidRPr="00CD18C4">
          <w:rPr>
            <w:rStyle w:val="Hyperlink"/>
            <w:rFonts w:asciiTheme="minorBidi" w:hAnsiTheme="minorBidi" w:cstheme="minorBidi"/>
            <w:b/>
            <w:bCs/>
          </w:rPr>
          <w:t> </w:t>
        </w:r>
        <w:r w:rsidRPr="00CD18C4">
          <w:rPr>
            <w:rStyle w:val="Hyperlink"/>
            <w:rFonts w:asciiTheme="minorBidi" w:hAnsiTheme="minorBidi" w:cstheme="minorBidi"/>
            <w:b/>
            <w:bCs/>
            <w:lang w:val="el-GR"/>
          </w:rPr>
          <w:t>συζητήσεις</w:t>
        </w:r>
      </w:hyperlink>
      <w:r w:rsidRPr="00CD18C4">
        <w:rPr>
          <w:rFonts w:asciiTheme="minorBidi" w:hAnsiTheme="minorBidi" w:cstheme="minorBidi"/>
          <w:lang w:val="el-GR"/>
        </w:rPr>
        <w:t xml:space="preserve"> σχετικά με το ενδεχόμενο να ταξιδέψει ο Αμερικανός πρόεδρος </w:t>
      </w:r>
      <w:hyperlink r:id="rId9" w:history="1">
        <w:r w:rsidRPr="00CD18C4">
          <w:rPr>
            <w:rStyle w:val="Hyperlink"/>
            <w:rFonts w:asciiTheme="minorBidi" w:hAnsiTheme="minorBidi" w:cstheme="minorBidi"/>
            <w:b/>
            <w:bCs/>
            <w:lang w:val="el-GR"/>
          </w:rPr>
          <w:t>Τζο Μπάιντεν</w:t>
        </w:r>
      </w:hyperlink>
      <w:r w:rsidRPr="00CD18C4">
        <w:rPr>
          <w:rFonts w:asciiTheme="minorBidi" w:hAnsiTheme="minorBidi" w:cstheme="minorBidi"/>
          <w:lang w:val="el-GR"/>
        </w:rPr>
        <w:t xml:space="preserve"> στην Ευρώπη το επόμενο χρονικό διάστημα,</w:t>
      </w:r>
      <w:r w:rsidRPr="00CD18C4">
        <w:rPr>
          <w:rFonts w:asciiTheme="minorBidi" w:hAnsiTheme="minorBidi" w:cstheme="minorBidi"/>
        </w:rPr>
        <w:t> </w:t>
      </w:r>
      <w:r w:rsidRPr="00CD18C4">
        <w:rPr>
          <w:rFonts w:asciiTheme="minorBidi" w:hAnsiTheme="minorBidi" w:cstheme="minorBidi"/>
          <w:lang w:val="el-GR"/>
        </w:rPr>
        <w:t xml:space="preserve">εν μέσω της συνεχιζόμενης </w:t>
      </w:r>
      <w:hyperlink r:id="rId10" w:history="1">
        <w:r w:rsidRPr="00CD18C4">
          <w:rPr>
            <w:rStyle w:val="Hyperlink"/>
            <w:rFonts w:asciiTheme="minorBidi" w:hAnsiTheme="minorBidi" w:cstheme="minorBidi"/>
            <w:b/>
            <w:bCs/>
            <w:lang w:val="el-GR"/>
          </w:rPr>
          <w:t>ρωσικής</w:t>
        </w:r>
      </w:hyperlink>
      <w:r w:rsidRPr="00CD18C4">
        <w:rPr>
          <w:rFonts w:asciiTheme="minorBidi" w:hAnsiTheme="minorBidi" w:cstheme="minorBidi"/>
          <w:lang w:val="el-GR"/>
        </w:rPr>
        <w:t xml:space="preserve"> εισβολής στην </w:t>
      </w:r>
      <w:hyperlink r:id="rId11" w:history="1">
        <w:r w:rsidRPr="00CD18C4">
          <w:rPr>
            <w:rStyle w:val="Hyperlink"/>
            <w:rFonts w:asciiTheme="minorBidi" w:hAnsiTheme="minorBidi" w:cstheme="minorBidi"/>
            <w:b/>
            <w:bCs/>
            <w:lang w:val="el-GR"/>
          </w:rPr>
          <w:t>Ουκρανία</w:t>
        </w:r>
      </w:hyperlink>
      <w:r w:rsidRPr="00CD18C4">
        <w:rPr>
          <w:rFonts w:asciiTheme="minorBidi" w:hAnsiTheme="minorBidi" w:cstheme="minorBidi"/>
          <w:lang w:val="el-GR"/>
        </w:rPr>
        <w:t>.</w:t>
      </w:r>
    </w:p>
    <w:p w14:paraId="1E0CD698" w14:textId="6A35DBC3" w:rsidR="008438DE" w:rsidRPr="008438DE" w:rsidRDefault="008438DE" w:rsidP="00CD18C4">
      <w:pPr>
        <w:pStyle w:val="NormalWeb"/>
        <w:rPr>
          <w:rFonts w:asciiTheme="minorBidi" w:hAnsiTheme="minorBidi" w:cstheme="minorBidi"/>
        </w:rPr>
      </w:pPr>
      <w:r>
        <w:rPr>
          <w:rFonts w:asciiTheme="minorBidi" w:hAnsiTheme="minorBidi" w:cstheme="minorBidi"/>
        </w:rPr>
        <w:t xml:space="preserve">It is being brought to remember that, according to sources cited by CNN, White House officials are having preliminary discussions concerning the possibility </w:t>
      </w:r>
      <w:r w:rsidR="00E76008">
        <w:rPr>
          <w:rFonts w:asciiTheme="minorBidi" w:hAnsiTheme="minorBidi" w:cstheme="minorBidi"/>
        </w:rPr>
        <w:t>of U.S. President Joe Biden traveling to Europe in next several days amid the continuing Russian invasion of Ukraine.</w:t>
      </w:r>
    </w:p>
    <w:p w14:paraId="56800758" w14:textId="77777777" w:rsidR="00CD18C4" w:rsidRPr="008438DE" w:rsidRDefault="00CD18C4"/>
    <w:sectPr w:rsidR="00CD18C4" w:rsidRPr="008438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672969"/>
    <w:multiLevelType w:val="multilevel"/>
    <w:tmpl w:val="C6BA4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35408B"/>
    <w:multiLevelType w:val="multilevel"/>
    <w:tmpl w:val="A5D42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8C4"/>
    <w:rsid w:val="000A49D3"/>
    <w:rsid w:val="00164CE1"/>
    <w:rsid w:val="008438DE"/>
    <w:rsid w:val="008C17A9"/>
    <w:rsid w:val="00C467B8"/>
    <w:rsid w:val="00CD18C4"/>
    <w:rsid w:val="00E7600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6E33F"/>
  <w15:chartTrackingRefBased/>
  <w15:docId w15:val="{1D85A918-ADFE-450C-98EB-3F90AD29B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CD18C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D18C4"/>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D18C4"/>
    <w:rPr>
      <w:color w:val="0563C1" w:themeColor="hyperlink"/>
      <w:u w:val="single"/>
    </w:rPr>
  </w:style>
  <w:style w:type="character" w:styleId="UnresolvedMention">
    <w:name w:val="Unresolved Mention"/>
    <w:basedOn w:val="DefaultParagraphFont"/>
    <w:uiPriority w:val="99"/>
    <w:semiHidden/>
    <w:unhideWhenUsed/>
    <w:rsid w:val="00CD18C4"/>
    <w:rPr>
      <w:color w:val="605E5C"/>
      <w:shd w:val="clear" w:color="auto" w:fill="E1DFDD"/>
    </w:rPr>
  </w:style>
  <w:style w:type="character" w:customStyle="1" w:styleId="Heading1Char">
    <w:name w:val="Heading 1 Char"/>
    <w:basedOn w:val="DefaultParagraphFont"/>
    <w:link w:val="Heading1"/>
    <w:uiPriority w:val="9"/>
    <w:rsid w:val="00CD18C4"/>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D18C4"/>
    <w:rPr>
      <w:rFonts w:ascii="Times New Roman" w:eastAsia="Times New Roman" w:hAnsi="Times New Roman" w:cs="Times New Roman"/>
      <w:b/>
      <w:bCs/>
      <w:sz w:val="36"/>
      <w:szCs w:val="36"/>
    </w:rPr>
  </w:style>
  <w:style w:type="character" w:customStyle="1" w:styleId="head-social">
    <w:name w:val="head-social"/>
    <w:basedOn w:val="DefaultParagraphFont"/>
    <w:rsid w:val="00CD18C4"/>
  </w:style>
  <w:style w:type="paragraph" w:customStyle="1" w:styleId="fb-share-item">
    <w:name w:val="fb-share-item"/>
    <w:basedOn w:val="Normal"/>
    <w:rsid w:val="00CD18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ocial-icon">
    <w:name w:val="social-icon"/>
    <w:basedOn w:val="Normal"/>
    <w:rsid w:val="00CD18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CD18C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18C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590588">
      <w:bodyDiv w:val="1"/>
      <w:marLeft w:val="0"/>
      <w:marRight w:val="0"/>
      <w:marTop w:val="0"/>
      <w:marBottom w:val="0"/>
      <w:divBdr>
        <w:top w:val="none" w:sz="0" w:space="0" w:color="auto"/>
        <w:left w:val="none" w:sz="0" w:space="0" w:color="auto"/>
        <w:bottom w:val="none" w:sz="0" w:space="0" w:color="auto"/>
        <w:right w:val="none" w:sz="0" w:space="0" w:color="auto"/>
      </w:divBdr>
      <w:divsChild>
        <w:div w:id="1561286573">
          <w:marLeft w:val="0"/>
          <w:marRight w:val="0"/>
          <w:marTop w:val="0"/>
          <w:marBottom w:val="0"/>
          <w:divBdr>
            <w:top w:val="none" w:sz="0" w:space="0" w:color="auto"/>
            <w:left w:val="none" w:sz="0" w:space="0" w:color="auto"/>
            <w:bottom w:val="none" w:sz="0" w:space="0" w:color="auto"/>
            <w:right w:val="none" w:sz="0" w:space="0" w:color="auto"/>
          </w:divBdr>
          <w:divsChild>
            <w:div w:id="2122068350">
              <w:marLeft w:val="0"/>
              <w:marRight w:val="0"/>
              <w:marTop w:val="0"/>
              <w:marBottom w:val="0"/>
              <w:divBdr>
                <w:top w:val="none" w:sz="0" w:space="0" w:color="auto"/>
                <w:left w:val="none" w:sz="0" w:space="0" w:color="auto"/>
                <w:bottom w:val="none" w:sz="0" w:space="0" w:color="auto"/>
                <w:right w:val="none" w:sz="0" w:space="0" w:color="auto"/>
              </w:divBdr>
              <w:divsChild>
                <w:div w:id="1716855924">
                  <w:marLeft w:val="0"/>
                  <w:marRight w:val="0"/>
                  <w:marTop w:val="0"/>
                  <w:marBottom w:val="0"/>
                  <w:divBdr>
                    <w:top w:val="none" w:sz="0" w:space="0" w:color="auto"/>
                    <w:left w:val="none" w:sz="0" w:space="0" w:color="auto"/>
                    <w:bottom w:val="none" w:sz="0" w:space="0" w:color="auto"/>
                    <w:right w:val="none" w:sz="0" w:space="0" w:color="auto"/>
                  </w:divBdr>
                </w:div>
              </w:divsChild>
            </w:div>
            <w:div w:id="1387921714">
              <w:marLeft w:val="0"/>
              <w:marRight w:val="0"/>
              <w:marTop w:val="0"/>
              <w:marBottom w:val="0"/>
              <w:divBdr>
                <w:top w:val="none" w:sz="0" w:space="0" w:color="auto"/>
                <w:left w:val="none" w:sz="0" w:space="0" w:color="auto"/>
                <w:bottom w:val="none" w:sz="0" w:space="0" w:color="auto"/>
                <w:right w:val="none" w:sz="0" w:space="0" w:color="auto"/>
              </w:divBdr>
            </w:div>
          </w:divsChild>
        </w:div>
        <w:div w:id="2015179686">
          <w:marLeft w:val="0"/>
          <w:marRight w:val="0"/>
          <w:marTop w:val="0"/>
          <w:marBottom w:val="0"/>
          <w:divBdr>
            <w:top w:val="none" w:sz="0" w:space="0" w:color="auto"/>
            <w:left w:val="none" w:sz="0" w:space="0" w:color="auto"/>
            <w:bottom w:val="none" w:sz="0" w:space="0" w:color="auto"/>
            <w:right w:val="none" w:sz="0" w:space="0" w:color="auto"/>
          </w:divBdr>
        </w:div>
        <w:div w:id="1857186649">
          <w:marLeft w:val="0"/>
          <w:marRight w:val="0"/>
          <w:marTop w:val="0"/>
          <w:marBottom w:val="0"/>
          <w:divBdr>
            <w:top w:val="none" w:sz="0" w:space="0" w:color="auto"/>
            <w:left w:val="none" w:sz="0" w:space="0" w:color="auto"/>
            <w:bottom w:val="none" w:sz="0" w:space="0" w:color="auto"/>
            <w:right w:val="none" w:sz="0" w:space="0" w:color="auto"/>
          </w:divBdr>
        </w:div>
      </w:divsChild>
    </w:div>
    <w:div w:id="1928685307">
      <w:bodyDiv w:val="1"/>
      <w:marLeft w:val="0"/>
      <w:marRight w:val="0"/>
      <w:marTop w:val="0"/>
      <w:marBottom w:val="0"/>
      <w:divBdr>
        <w:top w:val="none" w:sz="0" w:space="0" w:color="auto"/>
        <w:left w:val="none" w:sz="0" w:space="0" w:color="auto"/>
        <w:bottom w:val="none" w:sz="0" w:space="0" w:color="auto"/>
        <w:right w:val="none" w:sz="0" w:space="0" w:color="auto"/>
      </w:divBdr>
      <w:divsChild>
        <w:div w:id="433088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athimerini.gr/world/561761677/polemos-stin-oykrania-schedia-gia-episkepsi-mpainten-stin-eyropi/"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kathimerini.gr/tag/nat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athimerini.gr/author/giannis-palaiologos/" TargetMode="External"/><Relationship Id="rId11" Type="http://schemas.openxmlformats.org/officeDocument/2006/relationships/hyperlink" Target="https://www.kathimerini.gr/tag/oykrania/" TargetMode="External"/><Relationship Id="rId5" Type="http://schemas.openxmlformats.org/officeDocument/2006/relationships/hyperlink" Target="https://www.kathimerini.gr/world/561761881/polemos-stin-oykrania-kyoforeitai-ektakti-synodos-koryfis-toy-nato/?utm_source=push" TargetMode="External"/><Relationship Id="rId10" Type="http://schemas.openxmlformats.org/officeDocument/2006/relationships/hyperlink" Target="https://www.kathimerini.gr/tag/rosia/" TargetMode="External"/><Relationship Id="rId4" Type="http://schemas.openxmlformats.org/officeDocument/2006/relationships/webSettings" Target="webSettings.xml"/><Relationship Id="rId9" Type="http://schemas.openxmlformats.org/officeDocument/2006/relationships/hyperlink" Target="https://www.kathimerini.gr/tag/tzo-mpaint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415</Words>
  <Characters>2368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Collins</dc:creator>
  <cp:keywords/>
  <dc:description/>
  <cp:lastModifiedBy>Larry Collins</cp:lastModifiedBy>
  <cp:revision>1</cp:revision>
  <dcterms:created xsi:type="dcterms:W3CDTF">2022-03-16T17:53:00Z</dcterms:created>
  <dcterms:modified xsi:type="dcterms:W3CDTF">2022-03-16T18:48:00Z</dcterms:modified>
</cp:coreProperties>
</file>